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54CAF" w14:textId="77777777" w:rsidR="000A2823" w:rsidRDefault="000A2823" w:rsidP="000A2823">
      <w:pPr>
        <w:jc w:val="center"/>
      </w:pPr>
    </w:p>
    <w:p w14:paraId="05042D52" w14:textId="57C0F70F" w:rsidR="000A2823" w:rsidRDefault="000A2823" w:rsidP="000A2823">
      <w:r>
        <w:rPr>
          <w:noProof/>
          <w:lang w:eastAsia="nl-NL"/>
        </w:rPr>
        <mc:AlternateContent>
          <mc:Choice Requires="wps">
            <w:drawing>
              <wp:anchor distT="0" distB="0" distL="114300" distR="114300" simplePos="0" relativeHeight="251659264" behindDoc="0" locked="0" layoutInCell="1" allowOverlap="1" wp14:anchorId="46CACEFF" wp14:editId="2B9EAC93">
                <wp:simplePos x="0" y="0"/>
                <wp:positionH relativeFrom="margin">
                  <wp:align>right</wp:align>
                </wp:positionH>
                <wp:positionV relativeFrom="paragraph">
                  <wp:posOffset>193040</wp:posOffset>
                </wp:positionV>
                <wp:extent cx="2806700" cy="609600"/>
                <wp:effectExtent l="0" t="0" r="0" b="0"/>
                <wp:wrapNone/>
                <wp:docPr id="3" name="Ondertitel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3ACAFCB-1949-C614-F3CC-63D7A86E5610}"/>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806700" cy="609600"/>
                        </a:xfrm>
                        <a:prstGeom prst="rect">
                          <a:avLst/>
                        </a:prstGeom>
                      </wps:spPr>
                      <wps:txbx>
                        <w:txbxContent>
                          <w:p w14:paraId="5110E24D" w14:textId="77777777" w:rsidR="000A2823" w:rsidRPr="000A2823" w:rsidRDefault="000A2823" w:rsidP="000A2823">
                            <w:pPr>
                              <w:spacing w:before="200" w:line="216" w:lineRule="auto"/>
                              <w:jc w:val="center"/>
                              <w:rPr>
                                <w:rFonts w:ascii="Aharoni" w:hAnsi="Aharoni" w:cs="Aharoni"/>
                                <w:b/>
                                <w:bCs/>
                                <w:color w:val="44546A" w:themeColor="text2"/>
                                <w:kern w:val="24"/>
                                <w:sz w:val="56"/>
                                <w:szCs w:val="56"/>
                              </w:rPr>
                            </w:pPr>
                            <w:r w:rsidRPr="000A2823">
                              <w:rPr>
                                <w:rFonts w:ascii="Aharoni" w:hAnsi="Aharoni" w:cs="Aharoni" w:hint="cs"/>
                                <w:b/>
                                <w:bCs/>
                                <w:color w:val="44546A" w:themeColor="text2"/>
                                <w:kern w:val="24"/>
                                <w:sz w:val="56"/>
                                <w:szCs w:val="56"/>
                              </w:rPr>
                              <w:t>Challenge</w:t>
                            </w:r>
                            <w:r w:rsidRPr="000A2823">
                              <w:rPr>
                                <w:rFonts w:ascii="Aharoni" w:hAnsi="Aharoni" w:cs="Aharoni" w:hint="cs"/>
                                <w:b/>
                                <w:bCs/>
                                <w:color w:val="000000" w:themeColor="text1"/>
                                <w:kern w:val="24"/>
                                <w:sz w:val="56"/>
                                <w:szCs w:val="56"/>
                              </w:rPr>
                              <w:t xml:space="preserve"> </w:t>
                            </w:r>
                            <w:r w:rsidRPr="000A2823">
                              <w:rPr>
                                <w:rFonts w:ascii="Aharoni" w:hAnsi="Aharoni" w:cs="Aharoni" w:hint="cs"/>
                                <w:b/>
                                <w:bCs/>
                                <w:color w:val="FA4C06"/>
                                <w:kern w:val="24"/>
                                <w:sz w:val="56"/>
                                <w:szCs w:val="56"/>
                              </w:rPr>
                              <w:t>Cup</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46CACEFF" id="Ondertitel 2" o:spid="_x0000_s1026" style="position:absolute;margin-left:169.8pt;margin-top:15.2pt;width:221pt;height:4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" filled="f" stroked="f">
                <v:path arrowok="t"/>
                <o:lock v:ext="edit" grouping="t"/>
                <v:textbox>
                  <w:txbxContent>
                    <w:p w14:paraId="5110E24D" w14:textId="77777777" w:rsidR="000A2823" w:rsidRPr="000A2823" w:rsidRDefault="000A2823" w:rsidP="000A2823">
                      <w:pPr>
                        <w:spacing w:before="200" w:line="216" w:lineRule="auto"/>
                        <w:jc w:val="center"/>
                        <w:rPr>
                          <w:rFonts w:ascii="Aharoni" w:hAnsi="Aharoni" w:cs="Aharoni"/>
                          <w:b/>
                          <w:bCs/>
                          <w:color w:val="44546A" w:themeColor="text2"/>
                          <w:kern w:val="24"/>
                          <w:sz w:val="56"/>
                          <w:szCs w:val="56"/>
                        </w:rPr>
                      </w:pPr>
                      <w:r w:rsidRPr="000A2823">
                        <w:rPr>
                          <w:rFonts w:ascii="Aharoni" w:hAnsi="Aharoni" w:cs="Aharoni" w:hint="cs"/>
                          <w:b/>
                          <w:bCs/>
                          <w:color w:val="44546A" w:themeColor="text2"/>
                          <w:kern w:val="24"/>
                          <w:sz w:val="56"/>
                          <w:szCs w:val="56"/>
                        </w:rPr>
                        <w:t>Challenge</w:t>
                      </w:r>
                      <w:r w:rsidRPr="000A2823">
                        <w:rPr>
                          <w:rFonts w:ascii="Aharoni" w:hAnsi="Aharoni" w:cs="Aharoni" w:hint="cs"/>
                          <w:b/>
                          <w:bCs/>
                          <w:color w:val="000000" w:themeColor="text1"/>
                          <w:kern w:val="24"/>
                          <w:sz w:val="56"/>
                          <w:szCs w:val="56"/>
                        </w:rPr>
                        <w:t xml:space="preserve"> </w:t>
                      </w:r>
                      <w:r w:rsidRPr="000A2823">
                        <w:rPr>
                          <w:rFonts w:ascii="Aharoni" w:hAnsi="Aharoni" w:cs="Aharoni" w:hint="cs"/>
                          <w:b/>
                          <w:bCs/>
                          <w:color w:val="FA4C06"/>
                          <w:kern w:val="24"/>
                          <w:sz w:val="56"/>
                          <w:szCs w:val="56"/>
                        </w:rPr>
                        <w:t>Cup</w:t>
                      </w:r>
                    </w:p>
                  </w:txbxContent>
                </v:textbox>
                <w10:wrap anchorx="margin"/>
              </v:rect>
            </w:pict>
          </mc:Fallback>
        </mc:AlternateContent>
      </w:r>
      <w:r>
        <w:rPr>
          <w:noProof/>
          <w:lang w:eastAsia="nl-NL"/>
        </w:rPr>
        <w:drawing>
          <wp:inline distT="0" distB="0" distL="0" distR="0" wp14:anchorId="760ACFAE" wp14:editId="0BC48E5B">
            <wp:extent cx="2851796" cy="996950"/>
            <wp:effectExtent l="0" t="0" r="5715" b="0"/>
            <wp:docPr id="5" name="Afbeelding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B6AAD19-883F-E8C9-086A-9DC00ECF93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B6AAD19-883F-E8C9-086A-9DC00ECF9389}"/>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9619" cy="999685"/>
                    </a:xfrm>
                    <a:prstGeom prst="rect">
                      <a:avLst/>
                    </a:prstGeom>
                  </pic:spPr>
                </pic:pic>
              </a:graphicData>
            </a:graphic>
          </wp:inline>
        </w:drawing>
      </w:r>
    </w:p>
    <w:p w14:paraId="3E64E0F7" w14:textId="77777777" w:rsidR="000A2823" w:rsidRDefault="000A2823" w:rsidP="000A2823">
      <w:pPr>
        <w:jc w:val="center"/>
      </w:pPr>
    </w:p>
    <w:p w14:paraId="79F817D4" w14:textId="77777777" w:rsidR="000A2823" w:rsidRDefault="000A2823" w:rsidP="000A2823">
      <w:pPr>
        <w:jc w:val="center"/>
      </w:pPr>
    </w:p>
    <w:p w14:paraId="11B4CDA3" w14:textId="409B5D6B" w:rsidR="000A2823" w:rsidRDefault="000A2823" w:rsidP="000A2823">
      <w:pPr>
        <w:jc w:val="center"/>
        <w:rPr>
          <w:color w:val="4472C4"/>
          <w:sz w:val="36"/>
          <w:szCs w:val="36"/>
        </w:rPr>
      </w:pPr>
      <w:r>
        <w:rPr>
          <w:color w:val="4472C4"/>
          <w:sz w:val="36"/>
          <w:szCs w:val="36"/>
        </w:rPr>
        <w:t xml:space="preserve">CompositesNL introduceert: de CompositesNL Challenge Cup! </w:t>
      </w:r>
    </w:p>
    <w:p w14:paraId="6041A826" w14:textId="2AC34616" w:rsidR="000A2823" w:rsidRDefault="000A2823" w:rsidP="000A2823">
      <w:pPr>
        <w:jc w:val="center"/>
        <w:rPr>
          <w:color w:val="4472C4"/>
          <w:sz w:val="36"/>
          <w:szCs w:val="36"/>
        </w:rPr>
      </w:pPr>
      <w:r>
        <w:rPr>
          <w:color w:val="4472C4"/>
          <w:sz w:val="36"/>
          <w:szCs w:val="36"/>
        </w:rPr>
        <w:t>Schrijf je in met je team voor deze eerste editie bij:</w:t>
      </w:r>
    </w:p>
    <w:p w14:paraId="3402E59C" w14:textId="77777777" w:rsidR="000A2823" w:rsidRDefault="000A2823" w:rsidP="000A2823">
      <w:pPr>
        <w:jc w:val="center"/>
      </w:pPr>
    </w:p>
    <w:p w14:paraId="2C956E41" w14:textId="77777777" w:rsidR="000A2823" w:rsidRDefault="000A2823" w:rsidP="000A2823">
      <w:pPr>
        <w:jc w:val="center"/>
      </w:pPr>
    </w:p>
    <w:p w14:paraId="197AA7A3" w14:textId="6E2F6DD5" w:rsidR="000A2823" w:rsidRDefault="000A2823" w:rsidP="000A2823">
      <w:pPr>
        <w:jc w:val="center"/>
      </w:pPr>
      <w:r>
        <w:rPr>
          <w:noProof/>
          <w:lang w:eastAsia="nl-NL"/>
        </w:rPr>
        <w:drawing>
          <wp:inline distT="0" distB="0" distL="0" distR="0" wp14:anchorId="358AE473" wp14:editId="34632412">
            <wp:extent cx="2933700" cy="984250"/>
            <wp:effectExtent l="0" t="0" r="0" b="6350"/>
            <wp:docPr id="2" name="Afbeelding 2" descr="Snowworld logo - In limburg op vakantie - vacantiehuisje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nowworld logo - In limburg op vakantie - vacantiehuisjes.nl"/>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933700" cy="984250"/>
                    </a:xfrm>
                    <a:prstGeom prst="rect">
                      <a:avLst/>
                    </a:prstGeom>
                    <a:noFill/>
                    <a:ln>
                      <a:noFill/>
                    </a:ln>
                  </pic:spPr>
                </pic:pic>
              </a:graphicData>
            </a:graphic>
          </wp:inline>
        </w:drawing>
      </w:r>
    </w:p>
    <w:p w14:paraId="117DE000" w14:textId="77777777" w:rsidR="000A2823" w:rsidRDefault="000A2823" w:rsidP="000A2823"/>
    <w:p w14:paraId="21706502" w14:textId="77777777" w:rsidR="000A2823" w:rsidRDefault="000A2823" w:rsidP="000A2823"/>
    <w:p w14:paraId="6FDFCE32" w14:textId="3068B804" w:rsidR="000A2823" w:rsidRDefault="000A2823" w:rsidP="000A2823">
      <w:r>
        <w:t xml:space="preserve">Samen </w:t>
      </w:r>
      <w:r w:rsidR="00F573D7">
        <w:t xml:space="preserve">met je collega’s een </w:t>
      </w:r>
      <w:r>
        <w:t>composiete</w:t>
      </w:r>
      <w:r w:rsidR="00F573D7">
        <w:t>n slee ontwikkelen en maken om deel te nemen aan een wedstrijd tegen andere lid bedrijven en studenten teams. Teambuilding, competitie, spanning</w:t>
      </w:r>
      <w:r w:rsidR="0077468F">
        <w:t xml:space="preserve">, hilarische sensatie en een </w:t>
      </w:r>
      <w:proofErr w:type="spellStart"/>
      <w:r w:rsidR="0077468F">
        <w:t>apres</w:t>
      </w:r>
      <w:proofErr w:type="spellEnd"/>
      <w:r w:rsidR="0077468F">
        <w:t xml:space="preserve">-slee prijsuitreiking met borrel en hap. </w:t>
      </w:r>
      <w:r>
        <w:t xml:space="preserve"> CompositesNL nodigt teams </w:t>
      </w:r>
      <w:r w:rsidR="0077468F">
        <w:t>en</w:t>
      </w:r>
      <w:r>
        <w:t xml:space="preserve"> studenten </w:t>
      </w:r>
      <w:r w:rsidR="0077468F">
        <w:t xml:space="preserve">uit voor de eerste editie van de </w:t>
      </w:r>
      <w:r>
        <w:t>CompositesNL Challenge</w:t>
      </w:r>
      <w:r w:rsidR="0077468F">
        <w:t xml:space="preserve"> Cup</w:t>
      </w:r>
      <w:r>
        <w:t>.</w:t>
      </w:r>
    </w:p>
    <w:p w14:paraId="77F65783" w14:textId="77777777" w:rsidR="000A2823" w:rsidRDefault="000A2823" w:rsidP="000A2823"/>
    <w:p w14:paraId="40882677" w14:textId="77777777" w:rsidR="000A2823" w:rsidRPr="00D61A15" w:rsidRDefault="000A2823" w:rsidP="000A2823">
      <w:pPr>
        <w:rPr>
          <w:b/>
          <w:bCs/>
          <w:color w:val="ED7D31" w:themeColor="accent2"/>
          <w:u w:val="single"/>
        </w:rPr>
      </w:pPr>
      <w:r w:rsidRPr="00D61A15">
        <w:rPr>
          <w:b/>
          <w:bCs/>
          <w:color w:val="ED7D31" w:themeColor="accent2"/>
          <w:u w:val="single"/>
        </w:rPr>
        <w:t>Wat is de CompositesNL Challenge?</w:t>
      </w:r>
    </w:p>
    <w:p w14:paraId="42387008" w14:textId="1393969C" w:rsidR="000A2823" w:rsidRDefault="000A2823" w:rsidP="000A2823">
      <w:r>
        <w:t>De CompositesNL Challenge is een jaarlijks terugkerende wedstrijd, die in 2023 voor het eerst wordt gehouden. Teams strijden tegen elkaar met hun composiet voertuig. Elk jaar is dit een ander type voertuig. Maar de setting is telkens een evenement met een hoog ‘ter land, ter zee en in de lucht’-gehalte. Bedrijven en studenten laten zien wat ze kunnen en demonstreren op l</w:t>
      </w:r>
      <w:r w:rsidR="0067336B">
        <w:t>udieke</w:t>
      </w:r>
      <w:r>
        <w:t xml:space="preserve"> wijze de mogelijkheden van composietconstructies.</w:t>
      </w:r>
    </w:p>
    <w:p w14:paraId="0A2EC3B8" w14:textId="77777777" w:rsidR="000A2823" w:rsidRDefault="000A2823" w:rsidP="000A2823"/>
    <w:p w14:paraId="3F171108" w14:textId="77777777" w:rsidR="000A2823" w:rsidRPr="00D61A15" w:rsidRDefault="000A2823" w:rsidP="000A2823">
      <w:pPr>
        <w:rPr>
          <w:b/>
          <w:bCs/>
          <w:color w:val="ED7D31" w:themeColor="accent2"/>
          <w:u w:val="single"/>
        </w:rPr>
      </w:pPr>
      <w:r w:rsidRPr="00D61A15">
        <w:rPr>
          <w:b/>
          <w:bCs/>
          <w:color w:val="ED7D31" w:themeColor="accent2"/>
          <w:u w:val="single"/>
        </w:rPr>
        <w:t>Hoe ziet de CompositesNL Challenge er uit in 2023?</w:t>
      </w:r>
    </w:p>
    <w:p w14:paraId="72F539AB" w14:textId="03B8E615" w:rsidR="000A2823" w:rsidRDefault="000A2823" w:rsidP="000A2823">
      <w:r>
        <w:t>Deze eerste editie bouwen de teams een composiet slee, waarmee</w:t>
      </w:r>
      <w:r w:rsidR="0067336B">
        <w:t xml:space="preserve"> ze</w:t>
      </w:r>
      <w:r>
        <w:t xml:space="preserve"> gaan racen in </w:t>
      </w:r>
      <w:proofErr w:type="spellStart"/>
      <w:r>
        <w:t>Snowworld</w:t>
      </w:r>
      <w:proofErr w:type="spellEnd"/>
      <w:r>
        <w:t xml:space="preserve"> in Zoetermeer, op </w:t>
      </w:r>
      <w:r>
        <w:rPr>
          <w:b/>
          <w:bCs/>
        </w:rPr>
        <w:t>donderdag 13 april 2023</w:t>
      </w:r>
      <w:r>
        <w:t>. Een mooie gelegenheid om alvast in hogere composietsferen te komen voor de JEC 2023! De race zal bestaan uit een snelheids- en behendigheidsgedeelte. We willen namelijk de veelzijdigheid van composieten én de kunde van de teams op zoveel mogelijk vlakken laten zien.</w:t>
      </w:r>
    </w:p>
    <w:p w14:paraId="44B24630" w14:textId="77777777" w:rsidR="000A2823" w:rsidRDefault="000A2823" w:rsidP="000A2823"/>
    <w:p w14:paraId="063B7D07" w14:textId="77777777" w:rsidR="000A2823" w:rsidRPr="00D61A15" w:rsidRDefault="000A2823" w:rsidP="000A2823">
      <w:pPr>
        <w:rPr>
          <w:b/>
          <w:bCs/>
          <w:color w:val="ED7D31" w:themeColor="accent2"/>
          <w:u w:val="single"/>
        </w:rPr>
      </w:pPr>
      <w:r w:rsidRPr="00D61A15">
        <w:rPr>
          <w:b/>
          <w:bCs/>
          <w:color w:val="ED7D31" w:themeColor="accent2"/>
          <w:u w:val="single"/>
        </w:rPr>
        <w:t>Wat gebeurt er in aanloop naar de CompositesNL Challenge?</w:t>
      </w:r>
    </w:p>
    <w:p w14:paraId="33382400" w14:textId="695C11D7" w:rsidR="000A2823" w:rsidRDefault="000A2823" w:rsidP="000A2823">
      <w:pPr>
        <w:pStyle w:val="Lijstalinea"/>
        <w:numPr>
          <w:ilvl w:val="0"/>
          <w:numId w:val="1"/>
        </w:numPr>
        <w:rPr>
          <w:rFonts w:eastAsia="Times New Roman"/>
        </w:rPr>
      </w:pPr>
      <w:r>
        <w:rPr>
          <w:rFonts w:eastAsia="Times New Roman"/>
        </w:rPr>
        <w:t>oktober 2022:  </w:t>
      </w:r>
      <w:r w:rsidR="009C2D35">
        <w:rPr>
          <w:rFonts w:eastAsia="Times New Roman"/>
        </w:rPr>
        <w:t>               Inschrijven (via inschrijfformulier</w:t>
      </w:r>
      <w:r>
        <w:rPr>
          <w:rFonts w:eastAsia="Times New Roman"/>
        </w:rPr>
        <w:t xml:space="preserve">) </w:t>
      </w:r>
    </w:p>
    <w:p w14:paraId="0BC9DF28" w14:textId="77777777" w:rsidR="000A2823" w:rsidRDefault="000A2823" w:rsidP="000A2823">
      <w:pPr>
        <w:pStyle w:val="Lijstalinea"/>
        <w:numPr>
          <w:ilvl w:val="0"/>
          <w:numId w:val="1"/>
        </w:numPr>
        <w:rPr>
          <w:rFonts w:eastAsia="Times New Roman"/>
        </w:rPr>
      </w:pPr>
      <w:r>
        <w:rPr>
          <w:rFonts w:eastAsia="Times New Roman"/>
        </w:rPr>
        <w:t>november 2022:             Voorlopig ontwerp</w:t>
      </w:r>
      <w:bookmarkStart w:id="0" w:name="_GoBack"/>
      <w:bookmarkEnd w:id="0"/>
    </w:p>
    <w:p w14:paraId="5A82BC20" w14:textId="77777777" w:rsidR="000A2823" w:rsidRDefault="000A2823" w:rsidP="000A2823">
      <w:pPr>
        <w:pStyle w:val="Lijstalinea"/>
        <w:numPr>
          <w:ilvl w:val="0"/>
          <w:numId w:val="1"/>
        </w:numPr>
        <w:rPr>
          <w:rFonts w:eastAsia="Times New Roman"/>
        </w:rPr>
      </w:pPr>
      <w:r>
        <w:rPr>
          <w:rFonts w:eastAsia="Times New Roman"/>
        </w:rPr>
        <w:t>januari 2023:                   Voorlopige technische keuring</w:t>
      </w:r>
    </w:p>
    <w:p w14:paraId="6477F31C" w14:textId="77777777" w:rsidR="000A2823" w:rsidRDefault="000A2823" w:rsidP="000A2823">
      <w:pPr>
        <w:pStyle w:val="Lijstalinea"/>
        <w:numPr>
          <w:ilvl w:val="0"/>
          <w:numId w:val="1"/>
        </w:numPr>
        <w:rPr>
          <w:rFonts w:eastAsia="Times New Roman"/>
        </w:rPr>
      </w:pPr>
      <w:r>
        <w:rPr>
          <w:rFonts w:eastAsia="Times New Roman"/>
        </w:rPr>
        <w:t>maart 2023:                    Definitieve technische keuring</w:t>
      </w:r>
    </w:p>
    <w:p w14:paraId="68B6710E" w14:textId="77777777" w:rsidR="000A2823" w:rsidRDefault="000A2823" w:rsidP="000A2823">
      <w:pPr>
        <w:pStyle w:val="Lijstalinea"/>
        <w:numPr>
          <w:ilvl w:val="0"/>
          <w:numId w:val="1"/>
        </w:numPr>
        <w:rPr>
          <w:rFonts w:eastAsia="Times New Roman"/>
          <w:b/>
          <w:bCs/>
        </w:rPr>
      </w:pPr>
      <w:r>
        <w:rPr>
          <w:rFonts w:eastAsia="Times New Roman"/>
          <w:b/>
          <w:bCs/>
        </w:rPr>
        <w:t>13 april 2023:                 Challenge</w:t>
      </w:r>
    </w:p>
    <w:p w14:paraId="3A1C17E7" w14:textId="77777777" w:rsidR="000A2823" w:rsidRDefault="000A2823" w:rsidP="000A2823"/>
    <w:p w14:paraId="2468C25C" w14:textId="77777777" w:rsidR="00395890" w:rsidRDefault="00395890" w:rsidP="000A2823">
      <w:pPr>
        <w:rPr>
          <w:b/>
          <w:bCs/>
        </w:rPr>
      </w:pPr>
    </w:p>
    <w:p w14:paraId="0E4060C3" w14:textId="77777777" w:rsidR="00395890" w:rsidRDefault="00395890" w:rsidP="000A2823">
      <w:pPr>
        <w:rPr>
          <w:b/>
          <w:bCs/>
        </w:rPr>
      </w:pPr>
    </w:p>
    <w:p w14:paraId="0D53683C" w14:textId="77777777" w:rsidR="00395890" w:rsidRDefault="00395890" w:rsidP="000A2823">
      <w:pPr>
        <w:rPr>
          <w:b/>
          <w:bCs/>
        </w:rPr>
      </w:pPr>
    </w:p>
    <w:p w14:paraId="62CDCF62" w14:textId="56CCE3FE" w:rsidR="000A2823" w:rsidRPr="00D61A15" w:rsidRDefault="000A2823" w:rsidP="000A2823">
      <w:pPr>
        <w:rPr>
          <w:b/>
          <w:bCs/>
          <w:color w:val="ED7D31" w:themeColor="accent2"/>
          <w:u w:val="single"/>
        </w:rPr>
      </w:pPr>
      <w:r w:rsidRPr="00D61A15">
        <w:rPr>
          <w:b/>
          <w:bCs/>
          <w:color w:val="ED7D31" w:themeColor="accent2"/>
          <w:u w:val="single"/>
        </w:rPr>
        <w:lastRenderedPageBreak/>
        <w:t>Waarop wordt mijn slee beoordeeld?</w:t>
      </w:r>
    </w:p>
    <w:p w14:paraId="0C99D3F9" w14:textId="77777777" w:rsidR="000A2823" w:rsidRDefault="000A2823" w:rsidP="000A2823">
      <w:r>
        <w:t xml:space="preserve">De jury stelt een score samen op basis van onderstaande criteria, de hoogste score wint! </w:t>
      </w:r>
    </w:p>
    <w:tbl>
      <w:tblPr>
        <w:tblStyle w:val="Tabelraster"/>
        <w:tblW w:w="0" w:type="auto"/>
        <w:tblInd w:w="363" w:type="dxa"/>
        <w:tblLook w:val="04A0" w:firstRow="1" w:lastRow="0" w:firstColumn="1" w:lastColumn="0" w:noHBand="0" w:noVBand="1"/>
      </w:tblPr>
      <w:tblGrid>
        <w:gridCol w:w="4362"/>
        <w:gridCol w:w="4337"/>
      </w:tblGrid>
      <w:tr w:rsidR="00D61A15" w14:paraId="5BDC2E8C" w14:textId="77777777" w:rsidTr="00D61A15">
        <w:tc>
          <w:tcPr>
            <w:tcW w:w="4362" w:type="dxa"/>
          </w:tcPr>
          <w:p w14:paraId="61473ED5" w14:textId="1F66733D" w:rsidR="00D61A15" w:rsidRPr="00D61A15" w:rsidRDefault="00D61A15" w:rsidP="00D61A15">
            <w:pPr>
              <w:jc w:val="center"/>
              <w:rPr>
                <w:b/>
                <w:bCs/>
                <w:color w:val="FFC000"/>
                <w:sz w:val="24"/>
                <w:szCs w:val="24"/>
              </w:rPr>
            </w:pPr>
            <w:r w:rsidRPr="00D61A15">
              <w:rPr>
                <w:b/>
                <w:bCs/>
                <w:color w:val="FFC000"/>
                <w:sz w:val="24"/>
                <w:szCs w:val="24"/>
              </w:rPr>
              <w:t>R</w:t>
            </w:r>
            <w:r w:rsidR="00F115F5">
              <w:rPr>
                <w:b/>
                <w:bCs/>
                <w:color w:val="FFC000"/>
                <w:sz w:val="24"/>
                <w:szCs w:val="24"/>
              </w:rPr>
              <w:t>ACE</w:t>
            </w:r>
          </w:p>
        </w:tc>
        <w:tc>
          <w:tcPr>
            <w:tcW w:w="4337" w:type="dxa"/>
          </w:tcPr>
          <w:p w14:paraId="05424EF8" w14:textId="10682345" w:rsidR="00D61A15" w:rsidRPr="00D61A15" w:rsidRDefault="00D61A15" w:rsidP="00D61A15">
            <w:pPr>
              <w:jc w:val="center"/>
              <w:rPr>
                <w:b/>
                <w:bCs/>
                <w:color w:val="FFC000"/>
                <w:sz w:val="24"/>
                <w:szCs w:val="24"/>
              </w:rPr>
            </w:pPr>
            <w:r w:rsidRPr="00D61A15">
              <w:rPr>
                <w:b/>
                <w:bCs/>
                <w:color w:val="FFC000"/>
                <w:sz w:val="24"/>
                <w:szCs w:val="24"/>
              </w:rPr>
              <w:t>O</w:t>
            </w:r>
            <w:r w:rsidR="00F115F5">
              <w:rPr>
                <w:b/>
                <w:bCs/>
                <w:color w:val="FFC000"/>
                <w:sz w:val="24"/>
                <w:szCs w:val="24"/>
              </w:rPr>
              <w:t>NTWERP</w:t>
            </w:r>
          </w:p>
        </w:tc>
      </w:tr>
      <w:tr w:rsidR="00D61A15" w14:paraId="26214FDE" w14:textId="77777777" w:rsidTr="00D61A15">
        <w:tc>
          <w:tcPr>
            <w:tcW w:w="4362" w:type="dxa"/>
          </w:tcPr>
          <w:p w14:paraId="28F2A261" w14:textId="458C76FE" w:rsidR="00D61A15" w:rsidRPr="00D61A15" w:rsidRDefault="00D61A15" w:rsidP="00395890">
            <w:r w:rsidRPr="00D61A15">
              <w:t>Snelheidsproef</w:t>
            </w:r>
          </w:p>
        </w:tc>
        <w:tc>
          <w:tcPr>
            <w:tcW w:w="4337" w:type="dxa"/>
          </w:tcPr>
          <w:p w14:paraId="7F4C1DD4" w14:textId="1AC39B18" w:rsidR="00D61A15" w:rsidRPr="00D61A15" w:rsidRDefault="00D61A15" w:rsidP="00395890">
            <w:r>
              <w:t>Gewicht van de slee</w:t>
            </w:r>
          </w:p>
        </w:tc>
      </w:tr>
      <w:tr w:rsidR="00D61A15" w14:paraId="68ECD10B" w14:textId="77777777" w:rsidTr="00D61A15">
        <w:tc>
          <w:tcPr>
            <w:tcW w:w="4362" w:type="dxa"/>
          </w:tcPr>
          <w:p w14:paraId="6701C93E" w14:textId="6D986F84" w:rsidR="00D61A15" w:rsidRPr="00D61A15" w:rsidRDefault="00D61A15" w:rsidP="00395890">
            <w:r w:rsidRPr="00D61A15">
              <w:t>Behendigheidsproef</w:t>
            </w:r>
          </w:p>
        </w:tc>
        <w:tc>
          <w:tcPr>
            <w:tcW w:w="4337" w:type="dxa"/>
          </w:tcPr>
          <w:p w14:paraId="4A92484F" w14:textId="2743163E" w:rsidR="00D61A15" w:rsidRPr="00D61A15" w:rsidRDefault="00D61A15" w:rsidP="00395890">
            <w:r>
              <w:t>Pitch van je ontwerp (max 5 min.)</w:t>
            </w:r>
          </w:p>
        </w:tc>
      </w:tr>
      <w:tr w:rsidR="00D61A15" w14:paraId="3B639F6E" w14:textId="77777777" w:rsidTr="00D61A15">
        <w:tc>
          <w:tcPr>
            <w:tcW w:w="4362" w:type="dxa"/>
          </w:tcPr>
          <w:p w14:paraId="3E7B3E47" w14:textId="1904B139" w:rsidR="00D61A15" w:rsidRPr="00D61A15" w:rsidRDefault="00D61A15" w:rsidP="00395890">
            <w:r>
              <w:t>Remproef</w:t>
            </w:r>
          </w:p>
        </w:tc>
        <w:tc>
          <w:tcPr>
            <w:tcW w:w="4337" w:type="dxa"/>
          </w:tcPr>
          <w:p w14:paraId="1910FA6B" w14:textId="6DA6C357" w:rsidR="00D61A15" w:rsidRPr="00D61A15" w:rsidRDefault="00D61A15" w:rsidP="00395890">
            <w:r>
              <w:t>Originaliteit</w:t>
            </w:r>
          </w:p>
        </w:tc>
      </w:tr>
      <w:tr w:rsidR="00D61A15" w14:paraId="13E7F206" w14:textId="77777777" w:rsidTr="00D61A15">
        <w:tc>
          <w:tcPr>
            <w:tcW w:w="4362" w:type="dxa"/>
          </w:tcPr>
          <w:p w14:paraId="601C84BC" w14:textId="19225633" w:rsidR="00D61A15" w:rsidRPr="00D61A15" w:rsidRDefault="00D61A15" w:rsidP="00395890">
            <w:r>
              <w:t>Slalom race op tijd</w:t>
            </w:r>
          </w:p>
        </w:tc>
        <w:tc>
          <w:tcPr>
            <w:tcW w:w="4337" w:type="dxa"/>
          </w:tcPr>
          <w:p w14:paraId="411D1629" w14:textId="72EC62CA" w:rsidR="00D61A15" w:rsidRPr="00D61A15" w:rsidRDefault="00D61A15" w:rsidP="00395890">
            <w:r>
              <w:t>Budget verantwoording</w:t>
            </w:r>
          </w:p>
        </w:tc>
      </w:tr>
    </w:tbl>
    <w:p w14:paraId="65B7E6EC" w14:textId="3ED23265" w:rsidR="00D61A15" w:rsidRDefault="00D61A15" w:rsidP="00D61A15">
      <w:pPr>
        <w:numPr>
          <w:ilvl w:val="0"/>
          <w:numId w:val="4"/>
        </w:numPr>
        <w:jc w:val="center"/>
      </w:pPr>
      <w:r>
        <w:t xml:space="preserve">Je krijgt bonuspunten voor de samenstelling van het </w:t>
      </w:r>
      <w:r w:rsidR="00F115F5" w:rsidRPr="00F115F5">
        <w:rPr>
          <w:b/>
          <w:bCs/>
          <w:color w:val="FFC000"/>
        </w:rPr>
        <w:t>TEAM</w:t>
      </w:r>
    </w:p>
    <w:p w14:paraId="68400058" w14:textId="77777777" w:rsidR="00395890" w:rsidRDefault="00395890" w:rsidP="00395890">
      <w:pPr>
        <w:ind w:left="363"/>
        <w:rPr>
          <w:u w:val="single"/>
        </w:rPr>
      </w:pPr>
    </w:p>
    <w:p w14:paraId="0BDA8F55" w14:textId="77777777" w:rsidR="000A2823" w:rsidRPr="00F115F5" w:rsidRDefault="000A2823" w:rsidP="000A2823">
      <w:pPr>
        <w:rPr>
          <w:b/>
          <w:bCs/>
          <w:color w:val="ED7D31" w:themeColor="accent2"/>
          <w:u w:val="single"/>
        </w:rPr>
      </w:pPr>
      <w:r w:rsidRPr="00F115F5">
        <w:rPr>
          <w:b/>
          <w:bCs/>
          <w:color w:val="ED7D31" w:themeColor="accent2"/>
          <w:u w:val="single"/>
        </w:rPr>
        <w:t>Hoe ziet mijn team er uit?</w:t>
      </w:r>
    </w:p>
    <w:p w14:paraId="5AB9647A" w14:textId="3214EE5D" w:rsidR="000A2823" w:rsidRDefault="000A2823" w:rsidP="000A2823">
      <w:r>
        <w:t>Een team bestaat uit studenten en</w:t>
      </w:r>
      <w:r w:rsidR="00F115F5">
        <w:t>/of</w:t>
      </w:r>
      <w:r>
        <w:t xml:space="preserve"> medewerkers. Stel een zo divers mogelijk team samen; composieten zijn er immers ook in alle soorten en maten!  Een team bestaat uit 2 tot 10 personen. Schrijf je snel in, want de ruimte in </w:t>
      </w:r>
      <w:proofErr w:type="spellStart"/>
      <w:r>
        <w:t>Snowworld</w:t>
      </w:r>
      <w:proofErr w:type="spellEnd"/>
      <w:r>
        <w:t xml:space="preserve"> is niet onbeperkt.</w:t>
      </w:r>
    </w:p>
    <w:p w14:paraId="155089CB" w14:textId="77777777" w:rsidR="000A2823" w:rsidRDefault="000A2823" w:rsidP="000A2823"/>
    <w:p w14:paraId="4DC2F2AF" w14:textId="77777777" w:rsidR="000A2823" w:rsidRPr="000912AE" w:rsidRDefault="000A2823" w:rsidP="000A2823">
      <w:pPr>
        <w:rPr>
          <w:b/>
          <w:bCs/>
          <w:color w:val="ED7D31" w:themeColor="accent2"/>
          <w:u w:val="single"/>
        </w:rPr>
      </w:pPr>
      <w:r w:rsidRPr="000912AE">
        <w:rPr>
          <w:b/>
          <w:bCs/>
          <w:color w:val="ED7D31" w:themeColor="accent2"/>
          <w:u w:val="single"/>
        </w:rPr>
        <w:t>Zijn er regels?</w:t>
      </w:r>
    </w:p>
    <w:p w14:paraId="4AE4F76B" w14:textId="77777777" w:rsidR="000A2823" w:rsidRDefault="000A2823" w:rsidP="000A2823">
      <w:r>
        <w:t>In grote lijnen: maak de slee voor 1 persoon, gebruik geen bestaande ski’s, snowboards of sledes. De slee moet bestuurbaar zijn én kunnen remmen. Een gedetailleerder reglement wordt na inschrijving toegestuurd.</w:t>
      </w:r>
    </w:p>
    <w:p w14:paraId="4CF4A786" w14:textId="77777777" w:rsidR="000A2823" w:rsidRDefault="000A2823" w:rsidP="000A2823"/>
    <w:p w14:paraId="60CBAFD8" w14:textId="77777777" w:rsidR="000A2823" w:rsidRPr="00065F1B" w:rsidRDefault="000A2823" w:rsidP="000A2823">
      <w:pPr>
        <w:rPr>
          <w:b/>
          <w:bCs/>
          <w:color w:val="ED7D31" w:themeColor="accent2"/>
          <w:u w:val="single"/>
        </w:rPr>
      </w:pPr>
      <w:r w:rsidRPr="00065F1B">
        <w:rPr>
          <w:b/>
          <w:bCs/>
          <w:color w:val="ED7D31" w:themeColor="accent2"/>
          <w:u w:val="single"/>
        </w:rPr>
        <w:t>Wat moet mijn team doen?</w:t>
      </w:r>
    </w:p>
    <w:p w14:paraId="0125EE74" w14:textId="77777777" w:rsidR="000A2823" w:rsidRDefault="000A2823" w:rsidP="000A2823">
      <w:r>
        <w:t xml:space="preserve">Je gaat op eigen locatie aan de slag met het ontwerpen en bouwen van de slee, zodat je op tijd klaar bent voor de keuringen en natuurlijk voor de Challenge zelf. Je organiseert je eigen budget en materialen; CompositesNL zal sponsoren op verzoek op de website publiceren. </w:t>
      </w:r>
    </w:p>
    <w:p w14:paraId="27398AB8" w14:textId="77777777" w:rsidR="000A2823" w:rsidRDefault="000A2823" w:rsidP="000A2823"/>
    <w:p w14:paraId="658B7F9F" w14:textId="77777777" w:rsidR="000A2823" w:rsidRPr="00940CA2" w:rsidRDefault="000A2823" w:rsidP="000A2823">
      <w:pPr>
        <w:rPr>
          <w:b/>
          <w:bCs/>
          <w:color w:val="ED7D31" w:themeColor="accent2"/>
          <w:u w:val="single"/>
        </w:rPr>
      </w:pPr>
      <w:r w:rsidRPr="00940CA2">
        <w:rPr>
          <w:b/>
          <w:bCs/>
          <w:color w:val="ED7D31" w:themeColor="accent2"/>
          <w:u w:val="single"/>
        </w:rPr>
        <w:t xml:space="preserve">Wat krijgt mijn team ervoor terug? </w:t>
      </w:r>
    </w:p>
    <w:p w14:paraId="33ABE6BE" w14:textId="5BF15C76" w:rsidR="000A2823" w:rsidRDefault="000A2823" w:rsidP="000A2823">
      <w:r>
        <w:t xml:space="preserve">Je deelname is een fantastische </w:t>
      </w:r>
      <w:r w:rsidRPr="003214DD">
        <w:rPr>
          <w:b/>
          <w:bCs/>
        </w:rPr>
        <w:t>teambuilding</w:t>
      </w:r>
      <w:r>
        <w:t xml:space="preserve"> en dé manier om nieuwe enthousiaste medewerkers te werven! De positieve </w:t>
      </w:r>
      <w:proofErr w:type="spellStart"/>
      <w:r>
        <w:t>vibe</w:t>
      </w:r>
      <w:proofErr w:type="spellEnd"/>
      <w:r>
        <w:t xml:space="preserve"> omtrent composieten die dit evenement mede genereert, slaat natuurlijk terug op je opleiding en bedrijf. </w:t>
      </w:r>
      <w:r w:rsidR="00167E06">
        <w:t>De</w:t>
      </w:r>
      <w:r w:rsidR="00167E06" w:rsidRPr="00FE15E8">
        <w:rPr>
          <w:b/>
          <w:bCs/>
        </w:rPr>
        <w:t xml:space="preserve"> </w:t>
      </w:r>
      <w:proofErr w:type="spellStart"/>
      <w:r w:rsidR="00167E06" w:rsidRPr="00FE15E8">
        <w:rPr>
          <w:b/>
          <w:bCs/>
        </w:rPr>
        <w:t>aftermovie</w:t>
      </w:r>
      <w:proofErr w:type="spellEnd"/>
      <w:r w:rsidR="00167E06">
        <w:t xml:space="preserve"> zal gedeeld worden op alle </w:t>
      </w:r>
      <w:proofErr w:type="spellStart"/>
      <w:r w:rsidR="00167E06">
        <w:t>socials</w:t>
      </w:r>
      <w:proofErr w:type="spellEnd"/>
      <w:r w:rsidR="00FE15E8">
        <w:t xml:space="preserve"> en via alle onderwijsinstellingen. </w:t>
      </w:r>
      <w:r>
        <w:t xml:space="preserve">Niet onbelangrijk bij deze eerste editie: het winnende team staat voor eeuwig bovenaan op de felbegeerde </w:t>
      </w:r>
      <w:r>
        <w:rPr>
          <w:b/>
          <w:bCs/>
        </w:rPr>
        <w:t>CompositesNL wisselbeker</w:t>
      </w:r>
      <w:r>
        <w:t>!</w:t>
      </w:r>
      <w:r w:rsidR="00A27D69">
        <w:t xml:space="preserve"> Naast een bescheiden inschrijf</w:t>
      </w:r>
      <w:r w:rsidR="00DC67F7">
        <w:t>bedrag wordt het evenement georganiseerd en gefinancierd door CompositesNL.</w:t>
      </w:r>
    </w:p>
    <w:p w14:paraId="64BFDF70" w14:textId="77777777" w:rsidR="000A2823" w:rsidRDefault="000A2823" w:rsidP="000A2823"/>
    <w:p w14:paraId="2FEBB26A" w14:textId="7D65BD07" w:rsidR="000A2823" w:rsidRPr="00940CA2" w:rsidRDefault="00FB3053" w:rsidP="000A2823">
      <w:pPr>
        <w:rPr>
          <w:b/>
          <w:bCs/>
          <w:color w:val="ED7D31" w:themeColor="accent2"/>
          <w:u w:val="single"/>
        </w:rPr>
      </w:pPr>
      <w:r w:rsidRPr="00940CA2">
        <w:rPr>
          <w:b/>
          <w:bCs/>
          <w:color w:val="ED7D31" w:themeColor="accent2"/>
          <w:u w:val="single"/>
        </w:rPr>
        <w:t>Inschrijving</w:t>
      </w:r>
      <w:r w:rsidR="009463F2">
        <w:rPr>
          <w:b/>
          <w:bCs/>
          <w:color w:val="ED7D31" w:themeColor="accent2"/>
          <w:u w:val="single"/>
        </w:rPr>
        <w:t>:</w:t>
      </w:r>
    </w:p>
    <w:p w14:paraId="73AC2824" w14:textId="27AE0E4C" w:rsidR="00B70DB9" w:rsidRDefault="00B70DB9" w:rsidP="000A2823">
      <w:r>
        <w:t>De inschrijving is nu geopend en kan via het bijgesloten inschrijfformulier</w:t>
      </w:r>
    </w:p>
    <w:p w14:paraId="4A9DC02F" w14:textId="7C2BF721" w:rsidR="000A2823" w:rsidRDefault="006260B3" w:rsidP="000A2823">
      <w:r>
        <w:t xml:space="preserve">Toesturen voor </w:t>
      </w:r>
      <w:r w:rsidR="00940CA2">
        <w:t xml:space="preserve">31 oktober 2022 naar </w:t>
      </w:r>
      <w:hyperlink r:id="rId8" w:history="1">
        <w:r w:rsidR="009C2D35" w:rsidRPr="005533E6">
          <w:rPr>
            <w:rStyle w:val="Hyperlink"/>
          </w:rPr>
          <w:t>challenge@compositenl.nl</w:t>
        </w:r>
      </w:hyperlink>
      <w:r w:rsidR="0079329F">
        <w:t>.</w:t>
      </w:r>
    </w:p>
    <w:p w14:paraId="0BA10B0E" w14:textId="77777777" w:rsidR="00F0497A" w:rsidRDefault="00F0497A"/>
    <w:sectPr w:rsidR="00F049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altName w:val="Times New Roman"/>
    <w:charset w:val="B1"/>
    <w:family w:val="auto"/>
    <w:pitch w:val="variable"/>
    <w:sig w:usb0="00000000"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7F89"/>
    <w:multiLevelType w:val="hybridMultilevel"/>
    <w:tmpl w:val="07B632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DBC77CE"/>
    <w:multiLevelType w:val="hybridMultilevel"/>
    <w:tmpl w:val="D62837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58649DE"/>
    <w:multiLevelType w:val="hybridMultilevel"/>
    <w:tmpl w:val="4AFAC68E"/>
    <w:lvl w:ilvl="0" w:tplc="0413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23"/>
    <w:rsid w:val="00065F1B"/>
    <w:rsid w:val="000912AE"/>
    <w:rsid w:val="000A2823"/>
    <w:rsid w:val="00167E06"/>
    <w:rsid w:val="003214DD"/>
    <w:rsid w:val="00395890"/>
    <w:rsid w:val="006260B3"/>
    <w:rsid w:val="006354D0"/>
    <w:rsid w:val="0067336B"/>
    <w:rsid w:val="0077468F"/>
    <w:rsid w:val="0079329F"/>
    <w:rsid w:val="00940CA2"/>
    <w:rsid w:val="009463F2"/>
    <w:rsid w:val="009C2D35"/>
    <w:rsid w:val="00A27D69"/>
    <w:rsid w:val="00B05986"/>
    <w:rsid w:val="00B70DB9"/>
    <w:rsid w:val="00CA7844"/>
    <w:rsid w:val="00D61A15"/>
    <w:rsid w:val="00DC67F7"/>
    <w:rsid w:val="00F0497A"/>
    <w:rsid w:val="00F115F5"/>
    <w:rsid w:val="00F573D7"/>
    <w:rsid w:val="00FB3053"/>
    <w:rsid w:val="00FE15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FA82"/>
  <w15:chartTrackingRefBased/>
  <w15:docId w15:val="{C0C15C9E-743E-4BD6-9679-00D52AC5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2823"/>
    <w:pPr>
      <w:spacing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A2823"/>
    <w:rPr>
      <w:color w:val="0563C1"/>
      <w:u w:val="single"/>
    </w:rPr>
  </w:style>
  <w:style w:type="paragraph" w:styleId="Lijstalinea">
    <w:name w:val="List Paragraph"/>
    <w:basedOn w:val="Standaard"/>
    <w:uiPriority w:val="34"/>
    <w:qFormat/>
    <w:rsid w:val="000A2823"/>
    <w:pPr>
      <w:spacing w:after="160" w:line="252" w:lineRule="auto"/>
      <w:ind w:left="720"/>
      <w:contextualSpacing/>
    </w:pPr>
  </w:style>
  <w:style w:type="table" w:styleId="Tabelraster">
    <w:name w:val="Table Grid"/>
    <w:basedOn w:val="Standaardtabel"/>
    <w:uiPriority w:val="39"/>
    <w:rsid w:val="00D61A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ardalinea-lettertype"/>
    <w:uiPriority w:val="99"/>
    <w:semiHidden/>
    <w:unhideWhenUsed/>
    <w:rsid w:val="00940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1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llenge@compositenl.nl" TargetMode="External"/><Relationship Id="rId3" Type="http://schemas.openxmlformats.org/officeDocument/2006/relationships/settings" Target="settings.xml"/><Relationship Id="rId7" Type="http://schemas.openxmlformats.org/officeDocument/2006/relationships/image" Target="cid:image001.png@01D8CE73.346673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vd Berg</dc:creator>
  <cp:keywords/>
  <dc:description/>
  <cp:lastModifiedBy>Max Meessen</cp:lastModifiedBy>
  <cp:revision>3</cp:revision>
  <dcterms:created xsi:type="dcterms:W3CDTF">2022-09-27T13:37:00Z</dcterms:created>
  <dcterms:modified xsi:type="dcterms:W3CDTF">2022-09-28T07:26:00Z</dcterms:modified>
</cp:coreProperties>
</file>